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3290AB4F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</w:t>
      </w:r>
      <w:r w:rsidR="00F8109A">
        <w:rPr>
          <w:snapToGrid/>
          <w:color w:val="000000" w:themeColor="text1"/>
          <w:sz w:val="24"/>
          <w:szCs w:val="24"/>
        </w:rPr>
        <w:t>0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1 </w:t>
      </w:r>
      <w:r w:rsidR="00F8109A">
        <w:rPr>
          <w:snapToGrid/>
          <w:color w:val="000000" w:themeColor="text1"/>
          <w:sz w:val="24"/>
          <w:szCs w:val="24"/>
        </w:rPr>
        <w:t>июн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я 2022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01ED46AF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405DD3" w:rsidRPr="00405DD3">
        <w:rPr>
          <w:color w:val="000000" w:themeColor="text1"/>
          <w:sz w:val="32"/>
          <w:szCs w:val="32"/>
        </w:rPr>
        <w:t>досок</w:t>
      </w:r>
      <w:r w:rsidR="0014764C" w:rsidRPr="0014764C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534EF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14:paraId="0BD23864" w14:textId="2F7CC771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F8109A">
        <w:rPr>
          <w:b/>
          <w:sz w:val="32"/>
          <w:szCs w:val="32"/>
        </w:rPr>
        <w:t>454</w:t>
      </w:r>
      <w:bookmarkStart w:id="0" w:name="_GoBack"/>
      <w:bookmarkEnd w:id="0"/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E77024B" w:rsidR="00FB7EE5" w:rsidRPr="009E192C" w:rsidRDefault="00405DD3" w:rsidP="00405DD3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16.10.10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2274ACB7" w:rsidR="00FB7EE5" w:rsidRPr="009E192C" w:rsidRDefault="00405DD3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405DD3">
              <w:rPr>
                <w:b/>
                <w:color w:val="000000" w:themeColor="text1"/>
                <w:sz w:val="20"/>
              </w:rPr>
              <w:t>16.10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E4DFA0C" w:rsidR="000B1F03" w:rsidRPr="00FB7EE5" w:rsidRDefault="00405DD3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05DD3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Доска обрезная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33A4C53A" w:rsidR="003074C1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F8109A">
              <w:rPr>
                <w:b/>
                <w:sz w:val="20"/>
                <w:szCs w:val="20"/>
              </w:rPr>
              <w:t>254 912,35</w:t>
            </w:r>
            <w:r w:rsidR="00405DD3" w:rsidRPr="00405DD3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8109A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4CCAE-71E4-49BA-BE17-A6D16FB14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13</Pages>
  <Words>5187</Words>
  <Characters>29570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34688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187</cp:revision>
  <cp:lastPrinted>2019-02-04T06:44:00Z</cp:lastPrinted>
  <dcterms:created xsi:type="dcterms:W3CDTF">2019-02-07T06:22:00Z</dcterms:created>
  <dcterms:modified xsi:type="dcterms:W3CDTF">2022-06-01T09:38:00Z</dcterms:modified>
</cp:coreProperties>
</file>